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E" w:rsidRDefault="0005757C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-609600</wp:posOffset>
            </wp:positionV>
            <wp:extent cx="2171700" cy="1377950"/>
            <wp:effectExtent l="0" t="0" r="0" b="0"/>
            <wp:wrapSquare wrapText="bothSides"/>
            <wp:docPr id="2" name="Afbeelding 2" descr="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D9E" w:rsidRDefault="001D3D9E"/>
    <w:p w:rsidR="001D3D9E" w:rsidRDefault="001D3D9E"/>
    <w:p w:rsidR="001D3D9E" w:rsidRDefault="001D3D9E"/>
    <w:p w:rsidR="001D3D9E" w:rsidRDefault="001D3D9E"/>
    <w:p w:rsidR="001D3D9E" w:rsidRDefault="001D3D9E"/>
    <w:p w:rsidR="001D3D9E" w:rsidRDefault="001D3D9E">
      <w:pPr>
        <w:pStyle w:val="Kop1"/>
        <w:rPr>
          <w:sz w:val="36"/>
        </w:rPr>
      </w:pPr>
      <w:r>
        <w:rPr>
          <w:sz w:val="36"/>
        </w:rPr>
        <w:t>Uitnodiging jaarvergadering 20</w:t>
      </w:r>
      <w:r w:rsidR="00DE2A1F">
        <w:rPr>
          <w:sz w:val="36"/>
        </w:rPr>
        <w:t>1</w:t>
      </w:r>
      <w:r w:rsidR="0005353D">
        <w:rPr>
          <w:sz w:val="36"/>
        </w:rPr>
        <w:t>9</w:t>
      </w:r>
    </w:p>
    <w:p w:rsidR="001D3D9E" w:rsidRDefault="001D3D9E"/>
    <w:p w:rsidR="001D3D9E" w:rsidRDefault="001D3D9E">
      <w:r>
        <w:t>Datum:</w:t>
      </w:r>
      <w:r>
        <w:tab/>
      </w:r>
      <w:r w:rsidR="0005353D">
        <w:rPr>
          <w:b/>
          <w:bCs/>
        </w:rPr>
        <w:t>Dinsdag 2 april 2019</w:t>
      </w:r>
    </w:p>
    <w:p w:rsidR="001D3D9E" w:rsidRDefault="001D3D9E">
      <w:r>
        <w:t>Tijd:</w:t>
      </w:r>
      <w:r>
        <w:tab/>
      </w:r>
      <w:r>
        <w:tab/>
      </w:r>
      <w:r w:rsidR="00972F5C">
        <w:rPr>
          <w:b/>
          <w:bCs/>
        </w:rPr>
        <w:t>20.3</w:t>
      </w:r>
      <w:r>
        <w:rPr>
          <w:b/>
          <w:bCs/>
        </w:rPr>
        <w:t>0 uur</w:t>
      </w:r>
    </w:p>
    <w:p w:rsidR="001D3D9E" w:rsidRDefault="001D3D9E">
      <w:r>
        <w:t>Plaats:</w:t>
      </w:r>
      <w:r>
        <w:tab/>
      </w:r>
      <w:r>
        <w:tab/>
      </w:r>
      <w:r>
        <w:rPr>
          <w:b/>
          <w:bCs/>
        </w:rPr>
        <w:t>Kantine de Meijvink</w:t>
      </w:r>
    </w:p>
    <w:p w:rsidR="001D3D9E" w:rsidRDefault="001D3D9E"/>
    <w:p w:rsidR="00A16B9C" w:rsidRDefault="00A16B9C">
      <w:r>
        <w:t>Jeugdleden zijn op deze vergadering welkom maar zijn niet stemgerechtigd.</w:t>
      </w:r>
    </w:p>
    <w:p w:rsidR="00F40E78" w:rsidRDefault="00F40E78"/>
    <w:p w:rsidR="001D3D9E" w:rsidRDefault="001D3D9E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1D3D9E" w:rsidRDefault="001D3D9E">
      <w:pPr>
        <w:pStyle w:val="Koptekst"/>
        <w:tabs>
          <w:tab w:val="clear" w:pos="4536"/>
          <w:tab w:val="clear" w:pos="9072"/>
        </w:tabs>
      </w:pPr>
    </w:p>
    <w:p w:rsidR="001D3D9E" w:rsidRDefault="001D3D9E">
      <w:pPr>
        <w:pStyle w:val="Koptekst"/>
        <w:tabs>
          <w:tab w:val="clear" w:pos="4536"/>
          <w:tab w:val="clear" w:pos="9072"/>
        </w:tabs>
      </w:pPr>
      <w:r>
        <w:t xml:space="preserve">1 </w:t>
      </w:r>
      <w:r>
        <w:tab/>
        <w:t>Opening door de voorzitter</w:t>
      </w:r>
    </w:p>
    <w:p w:rsidR="001D3D9E" w:rsidRDefault="006F1CD7">
      <w:pPr>
        <w:pStyle w:val="Koptekst"/>
        <w:tabs>
          <w:tab w:val="clear" w:pos="4536"/>
          <w:tab w:val="clear" w:pos="9072"/>
        </w:tabs>
      </w:pPr>
      <w:r>
        <w:t xml:space="preserve">2 </w:t>
      </w:r>
      <w:r>
        <w:tab/>
        <w:t>Eventuele m</w:t>
      </w:r>
      <w:r w:rsidR="001D3D9E">
        <w:t>ededelingen</w:t>
      </w:r>
    </w:p>
    <w:p w:rsidR="001D3D9E" w:rsidRDefault="001D3D9E">
      <w:r>
        <w:t xml:space="preserve">3 </w:t>
      </w:r>
      <w:r>
        <w:tab/>
        <w:t xml:space="preserve">Notulen </w:t>
      </w:r>
      <w:r w:rsidR="0005353D">
        <w:t xml:space="preserve">jaarvergadering 28-03-2018 </w:t>
      </w:r>
      <w:r>
        <w:t xml:space="preserve">(ter inzage </w:t>
      </w:r>
      <w:r w:rsidR="00B07F0D">
        <w:t>op de website</w:t>
      </w:r>
      <w:r w:rsidR="00DE2A1F">
        <w:t>)</w:t>
      </w:r>
    </w:p>
    <w:p w:rsidR="001D3D9E" w:rsidRDefault="001D3D9E">
      <w:r>
        <w:t xml:space="preserve">4 </w:t>
      </w:r>
      <w:r>
        <w:tab/>
        <w:t>Jaarverslag secretaris</w:t>
      </w:r>
    </w:p>
    <w:p w:rsidR="001D3D9E" w:rsidRDefault="001D3D9E">
      <w:r>
        <w:t xml:space="preserve">5 </w:t>
      </w:r>
      <w:r>
        <w:tab/>
        <w:t>Jaarverslag penningmeester</w:t>
      </w:r>
    </w:p>
    <w:p w:rsidR="001D3D9E" w:rsidRDefault="001D3D9E">
      <w:r>
        <w:t xml:space="preserve">6 </w:t>
      </w:r>
      <w:r>
        <w:tab/>
        <w:t>Verslag kascontrolecommissie</w:t>
      </w:r>
    </w:p>
    <w:p w:rsidR="001D3D9E" w:rsidRDefault="00A16B9C">
      <w:r>
        <w:t xml:space="preserve">7 </w:t>
      </w:r>
      <w:r>
        <w:tab/>
        <w:t>Benoeming nieuwe le</w:t>
      </w:r>
      <w:r w:rsidR="001D3D9E">
        <w:t>den kascontrolecommissie</w:t>
      </w:r>
    </w:p>
    <w:p w:rsidR="001D3D9E" w:rsidRDefault="001D3D9E">
      <w:r>
        <w:t xml:space="preserve">8 </w:t>
      </w:r>
      <w:r>
        <w:tab/>
        <w:t>Begroting</w:t>
      </w:r>
      <w:r w:rsidR="003008F4">
        <w:t xml:space="preserve"> en vaststellen contributie 201</w:t>
      </w:r>
      <w:r w:rsidR="0005353D">
        <w:t>9</w:t>
      </w:r>
    </w:p>
    <w:p w:rsidR="001D3D9E" w:rsidRDefault="001D3D9E">
      <w:r>
        <w:t xml:space="preserve">9 </w:t>
      </w:r>
      <w:r>
        <w:tab/>
        <w:t>Jeugdcommissie</w:t>
      </w:r>
    </w:p>
    <w:p w:rsidR="001D3D9E" w:rsidRDefault="001D3D9E">
      <w:r>
        <w:t xml:space="preserve">10 </w:t>
      </w:r>
      <w:r>
        <w:tab/>
        <w:t>Technische commissie</w:t>
      </w:r>
      <w:r w:rsidR="00E67159">
        <w:t xml:space="preserve"> </w:t>
      </w:r>
    </w:p>
    <w:p w:rsidR="00E67159" w:rsidRDefault="001D3D9E">
      <w:pPr>
        <w:rPr>
          <w:lang w:val="fr-FR"/>
        </w:rPr>
      </w:pPr>
      <w:r>
        <w:rPr>
          <w:lang w:val="fr-FR"/>
        </w:rPr>
        <w:t xml:space="preserve">11 </w:t>
      </w:r>
      <w:r>
        <w:rPr>
          <w:lang w:val="fr-FR"/>
        </w:rPr>
        <w:tab/>
        <w:t>Sponsor</w:t>
      </w:r>
      <w:r w:rsidR="00DE2A1F">
        <w:rPr>
          <w:lang w:val="fr-FR"/>
        </w:rPr>
        <w:t>/PR</w:t>
      </w:r>
      <w:r w:rsidR="00A16B9C">
        <w:rPr>
          <w:lang w:val="fr-FR"/>
        </w:rPr>
        <w:t xml:space="preserve"> commissie </w:t>
      </w:r>
    </w:p>
    <w:p w:rsidR="001D3D9E" w:rsidRDefault="00DE2A1F">
      <w:r>
        <w:t>12</w:t>
      </w:r>
      <w:r w:rsidR="001D3D9E">
        <w:t xml:space="preserve"> </w:t>
      </w:r>
      <w:r w:rsidR="001D3D9E">
        <w:tab/>
        <w:t>Accommodatie commissie</w:t>
      </w:r>
    </w:p>
    <w:p w:rsidR="001D3D9E" w:rsidRDefault="00DE2A1F">
      <w:r>
        <w:t>13</w:t>
      </w:r>
      <w:r w:rsidR="001D3D9E">
        <w:t xml:space="preserve"> </w:t>
      </w:r>
      <w:r w:rsidR="001D3D9E">
        <w:tab/>
        <w:t>Kantinecommissie</w:t>
      </w:r>
    </w:p>
    <w:p w:rsidR="00CD798F" w:rsidRDefault="00DE2A1F">
      <w:r>
        <w:t>14</w:t>
      </w:r>
      <w:r w:rsidR="00E03403">
        <w:tab/>
        <w:t>Jeu de boules informatie</w:t>
      </w:r>
    </w:p>
    <w:p w:rsidR="001D3D9E" w:rsidRDefault="001D3D9E"/>
    <w:p w:rsidR="001D3D9E" w:rsidRDefault="001D3D9E">
      <w:pPr>
        <w:rPr>
          <w:i/>
          <w:iCs/>
        </w:rPr>
      </w:pPr>
      <w:r>
        <w:rPr>
          <w:i/>
          <w:iCs/>
        </w:rPr>
        <w:t>pauze</w:t>
      </w:r>
    </w:p>
    <w:p w:rsidR="001D3D9E" w:rsidRDefault="001D3D9E"/>
    <w:p w:rsidR="001D3D9E" w:rsidRDefault="001D3D9E" w:rsidP="003008F4">
      <w:r>
        <w:t>1</w:t>
      </w:r>
      <w:r w:rsidR="00DE2A1F">
        <w:t>5</w:t>
      </w:r>
      <w:r>
        <w:t xml:space="preserve"> </w:t>
      </w:r>
      <w:r>
        <w:tab/>
        <w:t>Bestuursverkiezing</w:t>
      </w:r>
    </w:p>
    <w:p w:rsidR="009947F4" w:rsidRDefault="009947F4" w:rsidP="003008F4">
      <w:r>
        <w:tab/>
        <w:t>Aftredend en herkiesbaar Jan van Helmond Voorzitter.</w:t>
      </w:r>
    </w:p>
    <w:p w:rsidR="001D3D9E" w:rsidRDefault="00C26681" w:rsidP="0005353D">
      <w:pPr>
        <w:ind w:left="708"/>
      </w:pPr>
      <w:r>
        <w:t>Aftrede</w:t>
      </w:r>
      <w:r w:rsidR="009947F4">
        <w:t>nd en</w:t>
      </w:r>
      <w:r w:rsidR="0005353D">
        <w:t xml:space="preserve"> </w:t>
      </w:r>
      <w:r w:rsidR="00BA6472">
        <w:t>he</w:t>
      </w:r>
      <w:r w:rsidR="00121B87">
        <w:t>rkiesba</w:t>
      </w:r>
      <w:r w:rsidR="0005353D">
        <w:t>ar Raoul van Rie vertegenwoordiger Technische commissie</w:t>
      </w:r>
      <w:r w:rsidR="009947F4">
        <w:t>.</w:t>
      </w:r>
      <w:r w:rsidR="009947F4" w:rsidRPr="009947F4">
        <w:t xml:space="preserve"> </w:t>
      </w:r>
      <w:r w:rsidR="009947F4">
        <w:t xml:space="preserve">   Aftredend en niet herkiesbaar René Slegers vertegenwoordiger Kantinecommissie.</w:t>
      </w:r>
    </w:p>
    <w:p w:rsidR="00261C6E" w:rsidRDefault="0005353D" w:rsidP="00261C6E">
      <w:pPr>
        <w:ind w:left="708"/>
      </w:pPr>
      <w:r>
        <w:t>Het bestuur stelt Stan Loomans</w:t>
      </w:r>
      <w:r w:rsidR="00261C6E">
        <w:t xml:space="preserve"> kandidaat v</w:t>
      </w:r>
      <w:r>
        <w:t>oor de functie bestuurslid Kantine</w:t>
      </w:r>
      <w:r w:rsidR="00261C6E">
        <w:t>commis</w:t>
      </w:r>
      <w:r w:rsidR="00A66C6C">
        <w:t>s</w:t>
      </w:r>
      <w:r w:rsidR="00261C6E">
        <w:t>ie.</w:t>
      </w:r>
    </w:p>
    <w:p w:rsidR="00261C6E" w:rsidRDefault="00BA6472" w:rsidP="00261C6E">
      <w:pPr>
        <w:ind w:firstLine="708"/>
      </w:pPr>
      <w:r>
        <w:t xml:space="preserve">   </w:t>
      </w:r>
      <w:r w:rsidR="00261C6E">
        <w:t xml:space="preserve">                            </w:t>
      </w:r>
    </w:p>
    <w:p w:rsidR="001D3D9E" w:rsidRDefault="001D3D9E" w:rsidP="00261C6E">
      <w:pPr>
        <w:ind w:firstLine="708"/>
      </w:pPr>
      <w:r>
        <w:t xml:space="preserve">De leden van de Meijvink zijn conform de statuten gerechtigd andere kandidaten voor </w:t>
      </w:r>
    </w:p>
    <w:p w:rsidR="00C26681" w:rsidRDefault="001D3D9E">
      <w:pPr>
        <w:ind w:firstLine="708"/>
      </w:pPr>
      <w:r>
        <w:t xml:space="preserve">het bestuur voor te dragen. </w:t>
      </w:r>
    </w:p>
    <w:p w:rsidR="001D3D9E" w:rsidRDefault="001D3D9E">
      <w:pPr>
        <w:ind w:firstLine="708"/>
      </w:pPr>
      <w:r>
        <w:t xml:space="preserve">Kandidaatstelling dient schriftelijk bij secretaris </w:t>
      </w:r>
      <w:r w:rsidR="00BA6472">
        <w:t>Jacquelien Polman</w:t>
      </w:r>
      <w:r>
        <w:t xml:space="preserve"> te gebeuren en </w:t>
      </w:r>
    </w:p>
    <w:p w:rsidR="001D3D9E" w:rsidRDefault="001D3D9E">
      <w:pPr>
        <w:ind w:firstLine="708"/>
      </w:pPr>
      <w:r>
        <w:t xml:space="preserve">uiterlijk 2 dagen voor de vergadering. De kandidaatstelling dient vergezeld te gaan van </w:t>
      </w:r>
    </w:p>
    <w:p w:rsidR="001D3D9E" w:rsidRDefault="001D3D9E">
      <w:pPr>
        <w:ind w:firstLine="708"/>
      </w:pPr>
      <w:r>
        <w:t>5 handtekeningen van stemgerechtigde leden van de Meijvink.</w:t>
      </w:r>
    </w:p>
    <w:p w:rsidR="00261C6E" w:rsidRDefault="00261C6E"/>
    <w:p w:rsidR="001D3D9E" w:rsidRDefault="001D3D9E">
      <w:r>
        <w:t>1</w:t>
      </w:r>
      <w:r w:rsidR="00DE2A1F">
        <w:t>6</w:t>
      </w:r>
      <w:r>
        <w:t xml:space="preserve"> </w:t>
      </w:r>
      <w:r>
        <w:tab/>
        <w:t>Rondvraag en sluiting</w:t>
      </w:r>
    </w:p>
    <w:p w:rsidR="0005353D" w:rsidRDefault="0005353D"/>
    <w:p w:rsidR="001D3D9E" w:rsidRDefault="001D3D9E">
      <w:r>
        <w:t>Het bestuur</w:t>
      </w:r>
    </w:p>
    <w:sectPr w:rsidR="001D3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E9" w:rsidRDefault="004D59E9">
      <w:r>
        <w:separator/>
      </w:r>
    </w:p>
  </w:endnote>
  <w:endnote w:type="continuationSeparator" w:id="0">
    <w:p w:rsidR="004D59E9" w:rsidRDefault="004D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2" w:rsidRDefault="00BA64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9C" w:rsidRDefault="00A16B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2" w:rsidRDefault="00BA64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E9" w:rsidRDefault="004D59E9">
      <w:r>
        <w:separator/>
      </w:r>
    </w:p>
  </w:footnote>
  <w:footnote w:type="continuationSeparator" w:id="0">
    <w:p w:rsidR="004D59E9" w:rsidRDefault="004D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2" w:rsidRDefault="00BA64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2" w:rsidRDefault="00BA647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72" w:rsidRDefault="00BA64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8D0"/>
    <w:multiLevelType w:val="hybridMultilevel"/>
    <w:tmpl w:val="F1D29DBC"/>
    <w:lvl w:ilvl="0" w:tplc="181EBE60">
      <w:start w:val="1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90D8C"/>
    <w:multiLevelType w:val="hybridMultilevel"/>
    <w:tmpl w:val="B6B255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2647B"/>
    <w:multiLevelType w:val="hybridMultilevel"/>
    <w:tmpl w:val="836E7994"/>
    <w:lvl w:ilvl="0" w:tplc="4B2A1290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F4"/>
    <w:rsid w:val="00032CE0"/>
    <w:rsid w:val="0005353D"/>
    <w:rsid w:val="0005757C"/>
    <w:rsid w:val="00085CCA"/>
    <w:rsid w:val="000A68DC"/>
    <w:rsid w:val="00121B87"/>
    <w:rsid w:val="00164077"/>
    <w:rsid w:val="001B4DE0"/>
    <w:rsid w:val="001D3D9E"/>
    <w:rsid w:val="001F5D5C"/>
    <w:rsid w:val="00261C6E"/>
    <w:rsid w:val="002B0E2F"/>
    <w:rsid w:val="002E70A7"/>
    <w:rsid w:val="003008F4"/>
    <w:rsid w:val="00301C66"/>
    <w:rsid w:val="004210BE"/>
    <w:rsid w:val="00487BE7"/>
    <w:rsid w:val="004D59E9"/>
    <w:rsid w:val="00515681"/>
    <w:rsid w:val="005807F6"/>
    <w:rsid w:val="005C29C3"/>
    <w:rsid w:val="005D4CD3"/>
    <w:rsid w:val="00660EA6"/>
    <w:rsid w:val="00666D3D"/>
    <w:rsid w:val="006F1CD7"/>
    <w:rsid w:val="00815784"/>
    <w:rsid w:val="008A1187"/>
    <w:rsid w:val="008A6622"/>
    <w:rsid w:val="00972F5C"/>
    <w:rsid w:val="009947F4"/>
    <w:rsid w:val="00A16B9C"/>
    <w:rsid w:val="00A66C6C"/>
    <w:rsid w:val="00AB593D"/>
    <w:rsid w:val="00AD6F98"/>
    <w:rsid w:val="00B07F0D"/>
    <w:rsid w:val="00BA40CF"/>
    <w:rsid w:val="00BA6472"/>
    <w:rsid w:val="00C26681"/>
    <w:rsid w:val="00CD798F"/>
    <w:rsid w:val="00D039C6"/>
    <w:rsid w:val="00D21EE3"/>
    <w:rsid w:val="00D545D6"/>
    <w:rsid w:val="00D9769A"/>
    <w:rsid w:val="00DE2A1F"/>
    <w:rsid w:val="00DE5521"/>
    <w:rsid w:val="00E03403"/>
    <w:rsid w:val="00E67159"/>
    <w:rsid w:val="00EA5D42"/>
    <w:rsid w:val="00F40E78"/>
    <w:rsid w:val="00F97D8C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21E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21EE3"/>
    <w:rPr>
      <w:rFonts w:ascii="Segoe UI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21E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21EE3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Marga</cp:lastModifiedBy>
  <cp:revision>2</cp:revision>
  <cp:lastPrinted>2017-02-23T10:43:00Z</cp:lastPrinted>
  <dcterms:created xsi:type="dcterms:W3CDTF">2019-03-08T19:51:00Z</dcterms:created>
  <dcterms:modified xsi:type="dcterms:W3CDTF">2019-03-08T19:51:00Z</dcterms:modified>
</cp:coreProperties>
</file>